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5C37EC" w14:textId="77777777" w:rsidR="009C1533" w:rsidRDefault="009C1533" w:rsidP="009C1533">
      <w:pPr>
        <w:pStyle w:val="Normlnweb"/>
        <w:jc w:val="both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 w:rsidRPr="003A01FE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>Výzkumný ústav organických syntéz</w:t>
      </w:r>
      <w:r w:rsidRPr="003A01FE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je největší výzkumná společnost pro oblast aplikované organické chemie a toxikologie v České republice, významný český výrobce kvalifikované chemie a meziproduktů pro farmaceutický průmysl.</w:t>
      </w:r>
    </w:p>
    <w:p w14:paraId="0A4B7359" w14:textId="77777777" w:rsidR="007F5202" w:rsidRPr="003A01FE" w:rsidRDefault="007F5202" w:rsidP="007F5202">
      <w:pPr>
        <w:pStyle w:val="Normlnweb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5FF7D867" w14:textId="08A03C51" w:rsidR="000F34D4" w:rsidRDefault="0089661B" w:rsidP="00B249E5">
      <w:pPr>
        <w:pStyle w:val="Nadpis1"/>
        <w:shd w:val="clear" w:color="auto" w:fill="FFFFFF"/>
        <w:spacing w:before="0" w:after="360"/>
        <w:rPr>
          <w:rFonts w:ascii="Arial" w:hAnsi="Arial" w:cs="Arial"/>
          <w:b w:val="0"/>
          <w:bCs/>
          <w:color w:val="000000"/>
          <w:sz w:val="40"/>
          <w:szCs w:val="54"/>
        </w:rPr>
      </w:pPr>
      <w:r w:rsidRPr="0089661B">
        <w:rPr>
          <w:rFonts w:ascii="Arial" w:hAnsi="Arial" w:cs="Arial"/>
          <w:b w:val="0"/>
          <w:bCs/>
          <w:color w:val="000000"/>
          <w:sz w:val="40"/>
          <w:szCs w:val="54"/>
        </w:rPr>
        <w:t>V</w:t>
      </w:r>
      <w:r w:rsidR="00DE6C72">
        <w:rPr>
          <w:rFonts w:ascii="Arial" w:hAnsi="Arial" w:cs="Arial"/>
          <w:b w:val="0"/>
          <w:bCs/>
          <w:color w:val="000000"/>
          <w:sz w:val="40"/>
          <w:szCs w:val="54"/>
        </w:rPr>
        <w:t>edoucí oddělení Kontroly kvality (QC)</w:t>
      </w:r>
    </w:p>
    <w:p w14:paraId="4235BF16" w14:textId="77777777" w:rsidR="00607B40" w:rsidRDefault="00607B40" w:rsidP="0089661B">
      <w:pPr>
        <w:pStyle w:val="Nadpis3"/>
        <w:tabs>
          <w:tab w:val="num" w:pos="0"/>
        </w:tabs>
        <w:spacing w:before="120" w:after="12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Pracovní náplň</w:t>
      </w:r>
    </w:p>
    <w:p w14:paraId="079C5782" w14:textId="77777777" w:rsidR="0089661B" w:rsidRDefault="0089661B" w:rsidP="0089661B">
      <w:pPr>
        <w:numPr>
          <w:ilvl w:val="0"/>
          <w:numId w:val="11"/>
        </w:numPr>
        <w:suppressAutoHyphens w:val="0"/>
        <w:spacing w:after="100" w:afterAutospacing="1"/>
        <w:ind w:left="448" w:hanging="357"/>
        <w:rPr>
          <w:rFonts w:ascii="Arial" w:hAnsi="Arial" w:cs="Arial"/>
          <w:color w:val="000000"/>
          <w:sz w:val="18"/>
          <w:szCs w:val="18"/>
        </w:rPr>
      </w:pPr>
      <w:r w:rsidRPr="0089661B">
        <w:rPr>
          <w:rFonts w:ascii="Arial" w:hAnsi="Arial" w:cs="Arial"/>
          <w:color w:val="000000"/>
          <w:sz w:val="18"/>
          <w:szCs w:val="18"/>
        </w:rPr>
        <w:t>Práce v analytické laboratoři se zaměřením na organickou analýzu</w:t>
      </w:r>
    </w:p>
    <w:p w14:paraId="7606EFFF" w14:textId="4AB29ADA" w:rsidR="00DE6C72" w:rsidRPr="0089661B" w:rsidRDefault="00DE6C72" w:rsidP="0089661B">
      <w:pPr>
        <w:numPr>
          <w:ilvl w:val="0"/>
          <w:numId w:val="11"/>
        </w:numPr>
        <w:suppressAutoHyphens w:val="0"/>
        <w:spacing w:after="100" w:afterAutospacing="1"/>
        <w:ind w:left="448" w:hanging="357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Vedení týmu, zaškolování pracovníků, koordinace/řízení činnosti pracovníků</w:t>
      </w:r>
    </w:p>
    <w:p w14:paraId="13D5C44F" w14:textId="0C82A84E" w:rsidR="0089661B" w:rsidRPr="0089661B" w:rsidRDefault="00DE6C72" w:rsidP="0089661B">
      <w:pPr>
        <w:numPr>
          <w:ilvl w:val="0"/>
          <w:numId w:val="11"/>
        </w:numPr>
        <w:suppressAutoHyphens w:val="0"/>
        <w:spacing w:before="100" w:beforeAutospacing="1" w:after="100" w:afterAutospacing="1"/>
        <w:ind w:left="45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Spolupracuje / podílí se na vývoji analytických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metod  a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jejich validace</w:t>
      </w:r>
    </w:p>
    <w:p w14:paraId="0AD8D961" w14:textId="77777777" w:rsidR="0089661B" w:rsidRPr="0089661B" w:rsidRDefault="0089661B" w:rsidP="0089661B">
      <w:pPr>
        <w:numPr>
          <w:ilvl w:val="0"/>
          <w:numId w:val="11"/>
        </w:numPr>
        <w:suppressAutoHyphens w:val="0"/>
        <w:spacing w:before="100" w:beforeAutospacing="1" w:after="100" w:afterAutospacing="1"/>
        <w:ind w:left="450"/>
        <w:rPr>
          <w:rFonts w:ascii="Arial" w:hAnsi="Arial" w:cs="Arial"/>
          <w:color w:val="000000"/>
          <w:sz w:val="18"/>
          <w:szCs w:val="18"/>
        </w:rPr>
      </w:pPr>
      <w:r w:rsidRPr="0089661B">
        <w:rPr>
          <w:rFonts w:ascii="Arial" w:hAnsi="Arial" w:cs="Arial"/>
          <w:color w:val="000000"/>
          <w:sz w:val="18"/>
          <w:szCs w:val="18"/>
        </w:rPr>
        <w:t>Přímá odborná komunikace se zákazníky (z ČR i zahraničí)</w:t>
      </w:r>
    </w:p>
    <w:p w14:paraId="00D43D85" w14:textId="78EEE21A" w:rsidR="0089661B" w:rsidRPr="00DE6C72" w:rsidRDefault="00DE6C72" w:rsidP="00DE6C72">
      <w:pPr>
        <w:numPr>
          <w:ilvl w:val="0"/>
          <w:numId w:val="11"/>
        </w:numPr>
        <w:suppressAutoHyphens w:val="0"/>
        <w:spacing w:before="100" w:beforeAutospacing="1" w:after="100" w:afterAutospacing="1"/>
        <w:ind w:left="45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Vyhodnocování a interpretace výsledků</w:t>
      </w:r>
    </w:p>
    <w:p w14:paraId="29FD0F62" w14:textId="3C89C89F" w:rsidR="0089661B" w:rsidRPr="00DE6C72" w:rsidRDefault="00DE6C72" w:rsidP="00DE6C72">
      <w:pPr>
        <w:numPr>
          <w:ilvl w:val="0"/>
          <w:numId w:val="11"/>
        </w:numPr>
        <w:suppressAutoHyphens w:val="0"/>
        <w:spacing w:before="100" w:beforeAutospacing="1" w:after="100" w:afterAutospacing="1"/>
        <w:ind w:left="45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Práce v systémech</w:t>
      </w:r>
      <w:r w:rsidR="0089661B" w:rsidRPr="0089661B">
        <w:rPr>
          <w:rFonts w:ascii="Arial" w:hAnsi="Arial" w:cs="Arial"/>
          <w:color w:val="000000"/>
          <w:sz w:val="18"/>
          <w:szCs w:val="18"/>
        </w:rPr>
        <w:t xml:space="preserve"> jakosti </w:t>
      </w:r>
      <w:r w:rsidR="003D57DB">
        <w:rPr>
          <w:rFonts w:ascii="Arial" w:hAnsi="Arial" w:cs="Arial"/>
          <w:color w:val="000000"/>
          <w:sz w:val="18"/>
          <w:szCs w:val="18"/>
        </w:rPr>
        <w:t xml:space="preserve">ISO 9001:2015, </w:t>
      </w:r>
      <w:r w:rsidR="0089661B" w:rsidRPr="0089661B">
        <w:rPr>
          <w:rFonts w:ascii="Arial" w:hAnsi="Arial" w:cs="Arial"/>
          <w:color w:val="000000"/>
          <w:sz w:val="18"/>
          <w:szCs w:val="18"/>
        </w:rPr>
        <w:t>S</w:t>
      </w:r>
      <w:r>
        <w:rPr>
          <w:rFonts w:ascii="Arial" w:hAnsi="Arial" w:cs="Arial"/>
          <w:color w:val="000000"/>
          <w:sz w:val="18"/>
          <w:szCs w:val="18"/>
        </w:rPr>
        <w:t>právné výrobní praxe (SVP)</w:t>
      </w:r>
    </w:p>
    <w:p w14:paraId="7DE0F4CB" w14:textId="6C43FB2A" w:rsidR="0089661B" w:rsidRPr="0089661B" w:rsidRDefault="0089661B" w:rsidP="0089661B">
      <w:pPr>
        <w:numPr>
          <w:ilvl w:val="0"/>
          <w:numId w:val="11"/>
        </w:numPr>
        <w:suppressAutoHyphens w:val="0"/>
        <w:spacing w:before="100" w:beforeAutospacing="1" w:after="100" w:afterAutospacing="1"/>
        <w:ind w:left="450"/>
        <w:rPr>
          <w:rFonts w:ascii="Arial" w:hAnsi="Arial" w:cs="Arial"/>
          <w:color w:val="000000"/>
          <w:sz w:val="18"/>
          <w:szCs w:val="18"/>
        </w:rPr>
      </w:pPr>
      <w:r w:rsidRPr="0089661B">
        <w:rPr>
          <w:rFonts w:ascii="Arial" w:hAnsi="Arial" w:cs="Arial"/>
          <w:color w:val="000000"/>
          <w:sz w:val="18"/>
          <w:szCs w:val="18"/>
        </w:rPr>
        <w:t>Spolupráce s kolektivem spolupracovníků s vysokou mírou inovativnosti a flexibility</w:t>
      </w:r>
    </w:p>
    <w:p w14:paraId="4C4F2D1A" w14:textId="77777777" w:rsidR="00607B40" w:rsidRDefault="00607B40" w:rsidP="0089661B">
      <w:pPr>
        <w:pStyle w:val="Nadpis3"/>
        <w:tabs>
          <w:tab w:val="num" w:pos="0"/>
        </w:tabs>
        <w:spacing w:before="120" w:after="12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Požadujeme</w:t>
      </w:r>
    </w:p>
    <w:p w14:paraId="1A5C20FD" w14:textId="34D51CC2" w:rsidR="0089661B" w:rsidRPr="00DE6C72" w:rsidRDefault="0089661B" w:rsidP="00DE6C72">
      <w:pPr>
        <w:numPr>
          <w:ilvl w:val="0"/>
          <w:numId w:val="12"/>
        </w:numPr>
        <w:suppressAutoHyphens w:val="0"/>
        <w:spacing w:after="100" w:afterAutospacing="1"/>
        <w:ind w:left="448" w:hanging="357"/>
        <w:rPr>
          <w:rFonts w:ascii="Arial" w:hAnsi="Arial" w:cs="Arial"/>
          <w:color w:val="000000"/>
          <w:sz w:val="18"/>
          <w:szCs w:val="18"/>
        </w:rPr>
      </w:pPr>
      <w:r w:rsidRPr="0089661B">
        <w:rPr>
          <w:rFonts w:ascii="Arial" w:hAnsi="Arial" w:cs="Arial"/>
          <w:color w:val="000000"/>
          <w:sz w:val="18"/>
          <w:szCs w:val="18"/>
        </w:rPr>
        <w:t>VŠ vzdělání chemického směru, specializace na analytickou chemii</w:t>
      </w:r>
    </w:p>
    <w:p w14:paraId="5B6A59EF" w14:textId="77777777" w:rsidR="0089661B" w:rsidRPr="0089661B" w:rsidRDefault="0089661B" w:rsidP="0089661B">
      <w:pPr>
        <w:numPr>
          <w:ilvl w:val="0"/>
          <w:numId w:val="12"/>
        </w:numPr>
        <w:suppressAutoHyphens w:val="0"/>
        <w:spacing w:before="100" w:beforeAutospacing="1" w:after="100" w:afterAutospacing="1"/>
        <w:ind w:left="450"/>
        <w:rPr>
          <w:rFonts w:ascii="Arial" w:hAnsi="Arial" w:cs="Arial"/>
          <w:color w:val="000000"/>
          <w:sz w:val="18"/>
          <w:szCs w:val="18"/>
        </w:rPr>
      </w:pPr>
      <w:r w:rsidRPr="0089661B">
        <w:rPr>
          <w:rFonts w:ascii="Arial" w:hAnsi="Arial" w:cs="Arial"/>
          <w:color w:val="000000"/>
          <w:sz w:val="18"/>
          <w:szCs w:val="18"/>
        </w:rPr>
        <w:t>Uživatelská práce na PC, MS Office, statistické metody</w:t>
      </w:r>
    </w:p>
    <w:p w14:paraId="016DA265" w14:textId="77777777" w:rsidR="009C1533" w:rsidRDefault="009C1533" w:rsidP="0089661B">
      <w:pPr>
        <w:numPr>
          <w:ilvl w:val="0"/>
          <w:numId w:val="12"/>
        </w:numPr>
        <w:suppressAutoHyphens w:val="0"/>
        <w:spacing w:before="100" w:beforeAutospacing="1" w:after="100" w:afterAutospacing="1"/>
        <w:ind w:left="45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Aktivní přístup, odpovědnost, samostatnost, komunikační schopnosti</w:t>
      </w:r>
    </w:p>
    <w:p w14:paraId="5BFCACF8" w14:textId="43CE5684" w:rsidR="0089661B" w:rsidRDefault="009C1533" w:rsidP="0089661B">
      <w:pPr>
        <w:numPr>
          <w:ilvl w:val="0"/>
          <w:numId w:val="12"/>
        </w:numPr>
        <w:suppressAutoHyphens w:val="0"/>
        <w:spacing w:before="100" w:beforeAutospacing="1" w:after="100" w:afterAutospacing="1"/>
        <w:ind w:left="45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</w:t>
      </w:r>
      <w:r w:rsidR="0089661B" w:rsidRPr="0089661B">
        <w:rPr>
          <w:rFonts w:ascii="Arial" w:hAnsi="Arial" w:cs="Arial"/>
          <w:color w:val="000000"/>
          <w:sz w:val="18"/>
          <w:szCs w:val="18"/>
        </w:rPr>
        <w:t>chopnost tvůrčího řešení problémů</w:t>
      </w:r>
    </w:p>
    <w:p w14:paraId="6A40EE29" w14:textId="57B76118" w:rsidR="009C1533" w:rsidRDefault="009C1533" w:rsidP="0089661B">
      <w:pPr>
        <w:numPr>
          <w:ilvl w:val="0"/>
          <w:numId w:val="12"/>
        </w:numPr>
        <w:suppressAutoHyphens w:val="0"/>
        <w:spacing w:before="100" w:beforeAutospacing="1" w:after="100" w:afterAutospacing="1"/>
        <w:ind w:left="45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Aktivní znalost AJ podmínkou</w:t>
      </w:r>
    </w:p>
    <w:p w14:paraId="6771AC10" w14:textId="23351D0C" w:rsidR="00DE6C72" w:rsidRDefault="00185B5E" w:rsidP="0089661B">
      <w:pPr>
        <w:numPr>
          <w:ilvl w:val="0"/>
          <w:numId w:val="12"/>
        </w:numPr>
        <w:suppressAutoHyphens w:val="0"/>
        <w:spacing w:before="100" w:beforeAutospacing="1" w:after="100" w:afterAutospacing="1"/>
        <w:ind w:left="45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Výhodou zkušenost</w:t>
      </w:r>
      <w:r w:rsidR="00DE6C72">
        <w:rPr>
          <w:rFonts w:ascii="Arial" w:hAnsi="Arial" w:cs="Arial"/>
          <w:color w:val="000000"/>
          <w:sz w:val="18"/>
          <w:szCs w:val="18"/>
        </w:rPr>
        <w:t xml:space="preserve"> s vedením týmu</w:t>
      </w:r>
    </w:p>
    <w:p w14:paraId="60B99CBE" w14:textId="77777777" w:rsidR="00607B40" w:rsidRDefault="00607B40" w:rsidP="000F34D4">
      <w:pPr>
        <w:pStyle w:val="Nadpis3"/>
        <w:tabs>
          <w:tab w:val="num" w:pos="0"/>
        </w:tabs>
        <w:spacing w:before="120" w:after="225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Nabízíme</w:t>
      </w:r>
    </w:p>
    <w:p w14:paraId="679B5582" w14:textId="77777777" w:rsidR="009C1533" w:rsidRPr="009C1533" w:rsidRDefault="009C1533" w:rsidP="009C1533">
      <w:pPr>
        <w:pStyle w:val="Normlnweb"/>
        <w:numPr>
          <w:ilvl w:val="0"/>
          <w:numId w:val="14"/>
        </w:numPr>
        <w:tabs>
          <w:tab w:val="clear" w:pos="720"/>
          <w:tab w:val="num" w:pos="426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9C1533">
        <w:rPr>
          <w:rFonts w:ascii="Arial" w:hAnsi="Arial" w:cs="Arial"/>
          <w:color w:val="000000"/>
          <w:sz w:val="18"/>
          <w:szCs w:val="18"/>
        </w:rPr>
        <w:t xml:space="preserve">Příspěvek na firemní benefity více než 60.000Kč/ </w:t>
      </w:r>
      <w:proofErr w:type="gramStart"/>
      <w:r w:rsidRPr="009C1533">
        <w:rPr>
          <w:rFonts w:ascii="Arial" w:hAnsi="Arial" w:cs="Arial"/>
          <w:color w:val="000000"/>
          <w:sz w:val="18"/>
          <w:szCs w:val="18"/>
        </w:rPr>
        <w:t xml:space="preserve">ročně - </w:t>
      </w:r>
      <w:proofErr w:type="spellStart"/>
      <w:r w:rsidRPr="009C1533">
        <w:rPr>
          <w:rFonts w:ascii="Arial" w:hAnsi="Arial" w:cs="Arial"/>
          <w:color w:val="000000"/>
          <w:sz w:val="18"/>
          <w:szCs w:val="18"/>
        </w:rPr>
        <w:t>Cafeterie</w:t>
      </w:r>
      <w:proofErr w:type="spellEnd"/>
      <w:proofErr w:type="gramEnd"/>
      <w:r w:rsidRPr="009C1533">
        <w:rPr>
          <w:rFonts w:ascii="Arial" w:hAnsi="Arial" w:cs="Arial"/>
          <w:color w:val="000000"/>
          <w:sz w:val="18"/>
          <w:szCs w:val="18"/>
        </w:rPr>
        <w:t>, příspěvek na penzijní připojištění, zvýhodněné nabídky KAPRAIN a další</w:t>
      </w:r>
    </w:p>
    <w:p w14:paraId="4D2C41FB" w14:textId="77777777" w:rsidR="009C1533" w:rsidRPr="009C1533" w:rsidRDefault="009C1533" w:rsidP="009C1533">
      <w:pPr>
        <w:pStyle w:val="Normlnweb"/>
        <w:numPr>
          <w:ilvl w:val="0"/>
          <w:numId w:val="14"/>
        </w:numPr>
        <w:tabs>
          <w:tab w:val="clear" w:pos="720"/>
          <w:tab w:val="num" w:pos="426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9C1533">
        <w:rPr>
          <w:rFonts w:ascii="Arial" w:hAnsi="Arial" w:cs="Arial"/>
          <w:color w:val="000000"/>
          <w:sz w:val="18"/>
          <w:szCs w:val="18"/>
        </w:rPr>
        <w:t>Mimořádné odměny</w:t>
      </w:r>
    </w:p>
    <w:p w14:paraId="35EC0749" w14:textId="77777777" w:rsidR="009C1533" w:rsidRPr="009C1533" w:rsidRDefault="009C1533" w:rsidP="009C1533">
      <w:pPr>
        <w:pStyle w:val="Normlnweb"/>
        <w:numPr>
          <w:ilvl w:val="0"/>
          <w:numId w:val="14"/>
        </w:numPr>
        <w:tabs>
          <w:tab w:val="clear" w:pos="720"/>
          <w:tab w:val="num" w:pos="426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9C1533">
        <w:rPr>
          <w:rFonts w:ascii="Arial" w:hAnsi="Arial" w:cs="Arial"/>
          <w:color w:val="000000"/>
          <w:sz w:val="18"/>
          <w:szCs w:val="18"/>
        </w:rPr>
        <w:t>Mobilní telefon</w:t>
      </w:r>
    </w:p>
    <w:p w14:paraId="3AE051D6" w14:textId="77777777" w:rsidR="009C1533" w:rsidRPr="009C1533" w:rsidRDefault="009C1533" w:rsidP="009C1533">
      <w:pPr>
        <w:pStyle w:val="Normlnweb"/>
        <w:numPr>
          <w:ilvl w:val="0"/>
          <w:numId w:val="14"/>
        </w:numPr>
        <w:tabs>
          <w:tab w:val="clear" w:pos="720"/>
          <w:tab w:val="num" w:pos="709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9C1533">
        <w:rPr>
          <w:rFonts w:ascii="Arial" w:hAnsi="Arial" w:cs="Arial"/>
          <w:color w:val="000000"/>
          <w:sz w:val="18"/>
          <w:szCs w:val="18"/>
        </w:rPr>
        <w:t>Pružná pracovní doba</w:t>
      </w:r>
    </w:p>
    <w:p w14:paraId="4AB0622C" w14:textId="77777777" w:rsidR="009C1533" w:rsidRPr="009C1533" w:rsidRDefault="009C1533" w:rsidP="009C1533">
      <w:pPr>
        <w:pStyle w:val="Normlnweb"/>
        <w:numPr>
          <w:ilvl w:val="0"/>
          <w:numId w:val="14"/>
        </w:numPr>
        <w:tabs>
          <w:tab w:val="clear" w:pos="720"/>
          <w:tab w:val="num" w:pos="426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9C1533">
        <w:rPr>
          <w:rFonts w:ascii="Arial" w:hAnsi="Arial" w:cs="Arial"/>
          <w:color w:val="000000"/>
          <w:sz w:val="18"/>
          <w:szCs w:val="18"/>
        </w:rPr>
        <w:t>Odměna za doporučení nového zaměstnance až 30.000Kč</w:t>
      </w:r>
    </w:p>
    <w:p w14:paraId="6BB30D3F" w14:textId="77777777" w:rsidR="009C1533" w:rsidRPr="009C1533" w:rsidRDefault="009C1533" w:rsidP="009C1533">
      <w:pPr>
        <w:pStyle w:val="Normlnweb"/>
        <w:numPr>
          <w:ilvl w:val="0"/>
          <w:numId w:val="14"/>
        </w:numPr>
        <w:tabs>
          <w:tab w:val="clear" w:pos="720"/>
          <w:tab w:val="num" w:pos="426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9C1533">
        <w:rPr>
          <w:rFonts w:ascii="Arial" w:hAnsi="Arial" w:cs="Arial"/>
          <w:color w:val="000000"/>
          <w:sz w:val="18"/>
          <w:szCs w:val="18"/>
        </w:rPr>
        <w:t>Teplé obědy za 25Kč (v ceně: hlavní jídlo, polévka, dezert/ salát)</w:t>
      </w:r>
    </w:p>
    <w:p w14:paraId="4F100CDE" w14:textId="77777777" w:rsidR="009C1533" w:rsidRPr="009C1533" w:rsidRDefault="009C1533" w:rsidP="009C1533">
      <w:pPr>
        <w:pStyle w:val="Normlnweb"/>
        <w:numPr>
          <w:ilvl w:val="0"/>
          <w:numId w:val="14"/>
        </w:numPr>
        <w:tabs>
          <w:tab w:val="clear" w:pos="720"/>
          <w:tab w:val="num" w:pos="426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9C1533">
        <w:rPr>
          <w:rFonts w:ascii="Arial" w:hAnsi="Arial" w:cs="Arial"/>
          <w:color w:val="000000"/>
          <w:sz w:val="18"/>
          <w:szCs w:val="18"/>
        </w:rPr>
        <w:t xml:space="preserve">5 týdnů dovolené a </w:t>
      </w:r>
      <w:proofErr w:type="spellStart"/>
      <w:r w:rsidRPr="009C1533">
        <w:rPr>
          <w:rFonts w:ascii="Arial" w:hAnsi="Arial" w:cs="Arial"/>
          <w:color w:val="000000"/>
          <w:sz w:val="18"/>
          <w:szCs w:val="18"/>
        </w:rPr>
        <w:t>sick</w:t>
      </w:r>
      <w:proofErr w:type="spellEnd"/>
      <w:r w:rsidRPr="009C1533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9C1533">
        <w:rPr>
          <w:rFonts w:ascii="Arial" w:hAnsi="Arial" w:cs="Arial"/>
          <w:color w:val="000000"/>
          <w:sz w:val="18"/>
          <w:szCs w:val="18"/>
        </w:rPr>
        <w:t>days</w:t>
      </w:r>
      <w:proofErr w:type="spellEnd"/>
    </w:p>
    <w:p w14:paraId="35CA788A" w14:textId="77777777" w:rsidR="009C1533" w:rsidRPr="009C1533" w:rsidRDefault="009C1533" w:rsidP="009C1533">
      <w:pPr>
        <w:pStyle w:val="Normlnweb"/>
        <w:numPr>
          <w:ilvl w:val="0"/>
          <w:numId w:val="14"/>
        </w:numPr>
        <w:tabs>
          <w:tab w:val="clear" w:pos="720"/>
          <w:tab w:val="num" w:pos="426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9C1533">
        <w:rPr>
          <w:rFonts w:ascii="Arial" w:hAnsi="Arial" w:cs="Arial"/>
          <w:color w:val="000000"/>
          <w:sz w:val="18"/>
          <w:szCs w:val="18"/>
        </w:rPr>
        <w:t>Zvýhodněné mobilní tarify pro zaměstnance a jejich blízké</w:t>
      </w:r>
    </w:p>
    <w:p w14:paraId="337F2272" w14:textId="77777777" w:rsidR="009C1533" w:rsidRPr="009C1533" w:rsidRDefault="009C1533" w:rsidP="009C1533">
      <w:pPr>
        <w:pStyle w:val="Normlnweb"/>
        <w:numPr>
          <w:ilvl w:val="0"/>
          <w:numId w:val="14"/>
        </w:numPr>
        <w:tabs>
          <w:tab w:val="clear" w:pos="720"/>
          <w:tab w:val="num" w:pos="426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9C1533">
        <w:rPr>
          <w:rFonts w:ascii="Arial" w:hAnsi="Arial" w:cs="Arial"/>
          <w:color w:val="000000"/>
          <w:sz w:val="18"/>
          <w:szCs w:val="18"/>
        </w:rPr>
        <w:t>Zvýhodněné rekondiční a zážitkové pobyty</w:t>
      </w:r>
    </w:p>
    <w:p w14:paraId="2F5940DD" w14:textId="77777777" w:rsidR="009C1533" w:rsidRPr="009C1533" w:rsidRDefault="009C1533" w:rsidP="009C1533">
      <w:pPr>
        <w:pStyle w:val="Normlnweb"/>
        <w:numPr>
          <w:ilvl w:val="0"/>
          <w:numId w:val="14"/>
        </w:numPr>
        <w:tabs>
          <w:tab w:val="clear" w:pos="720"/>
          <w:tab w:val="num" w:pos="426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9C1533">
        <w:rPr>
          <w:rFonts w:ascii="Arial" w:hAnsi="Arial" w:cs="Arial"/>
          <w:color w:val="000000"/>
          <w:sz w:val="18"/>
          <w:szCs w:val="18"/>
        </w:rPr>
        <w:t xml:space="preserve">Zvýhodněná karta </w:t>
      </w:r>
      <w:proofErr w:type="spellStart"/>
      <w:r w:rsidRPr="009C1533">
        <w:rPr>
          <w:rFonts w:ascii="Arial" w:hAnsi="Arial" w:cs="Arial"/>
          <w:color w:val="000000"/>
          <w:sz w:val="18"/>
          <w:szCs w:val="18"/>
        </w:rPr>
        <w:t>Multisport</w:t>
      </w:r>
      <w:proofErr w:type="spellEnd"/>
    </w:p>
    <w:p w14:paraId="0E1A22C6" w14:textId="77777777" w:rsidR="009C1533" w:rsidRPr="009C1533" w:rsidRDefault="009C1533" w:rsidP="009C1533">
      <w:pPr>
        <w:pStyle w:val="Normlnweb"/>
        <w:numPr>
          <w:ilvl w:val="0"/>
          <w:numId w:val="14"/>
        </w:numPr>
        <w:tabs>
          <w:tab w:val="clear" w:pos="720"/>
          <w:tab w:val="num" w:pos="426"/>
        </w:tabs>
        <w:ind w:left="426"/>
        <w:rPr>
          <w:rFonts w:ascii="Arial" w:hAnsi="Arial" w:cs="Arial"/>
          <w:color w:val="000000"/>
          <w:sz w:val="18"/>
          <w:szCs w:val="18"/>
        </w:rPr>
      </w:pPr>
      <w:r w:rsidRPr="009C1533">
        <w:rPr>
          <w:rFonts w:ascii="Arial" w:hAnsi="Arial" w:cs="Arial"/>
          <w:color w:val="000000"/>
          <w:sz w:val="18"/>
          <w:szCs w:val="18"/>
        </w:rPr>
        <w:t>Možnost dalšího vzdělávání (např. kurzy anglického jazyka, odborného vzdělávání a další)</w:t>
      </w:r>
    </w:p>
    <w:p w14:paraId="3732CF5E" w14:textId="77777777" w:rsidR="009C1533" w:rsidRDefault="009C1533" w:rsidP="001B7225">
      <w:pPr>
        <w:pStyle w:val="Normlnweb"/>
        <w:rPr>
          <w:rStyle w:val="gray"/>
          <w:rFonts w:ascii="Arial" w:hAnsi="Arial" w:cs="Arial"/>
          <w:color w:val="7D7C78"/>
          <w:sz w:val="18"/>
          <w:szCs w:val="18"/>
        </w:rPr>
      </w:pPr>
    </w:p>
    <w:p w14:paraId="3DE258F2" w14:textId="77777777" w:rsidR="009C1533" w:rsidRDefault="009C1533" w:rsidP="001B7225">
      <w:pPr>
        <w:pStyle w:val="Normlnweb"/>
        <w:rPr>
          <w:rStyle w:val="gray"/>
          <w:rFonts w:ascii="Arial" w:hAnsi="Arial" w:cs="Arial"/>
          <w:color w:val="7D7C78"/>
          <w:sz w:val="18"/>
          <w:szCs w:val="18"/>
        </w:rPr>
      </w:pPr>
    </w:p>
    <w:p w14:paraId="4E6956DC" w14:textId="334A210A" w:rsidR="001B7225" w:rsidRDefault="009C3715" w:rsidP="001B7225">
      <w:pPr>
        <w:pStyle w:val="Normlnweb"/>
        <w:rPr>
          <w:rStyle w:val="gray"/>
          <w:rFonts w:ascii="Arial" w:hAnsi="Arial" w:cs="Arial"/>
          <w:sz w:val="18"/>
          <w:szCs w:val="18"/>
        </w:rPr>
      </w:pPr>
      <w:r>
        <w:rPr>
          <w:rStyle w:val="gray"/>
          <w:rFonts w:ascii="Arial" w:hAnsi="Arial" w:cs="Arial"/>
          <w:color w:val="7D7C78"/>
          <w:sz w:val="18"/>
          <w:szCs w:val="18"/>
        </w:rPr>
        <w:t>Místo pracoviště</w:t>
      </w:r>
      <w:r>
        <w:rPr>
          <w:rFonts w:ascii="Arial" w:hAnsi="Arial" w:cs="Arial"/>
          <w:color w:val="000000"/>
          <w:sz w:val="18"/>
          <w:szCs w:val="18"/>
        </w:rPr>
        <w:t>  Pardubice - Rybitví</w:t>
      </w:r>
      <w:r w:rsidR="00607B40"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gray"/>
          <w:rFonts w:ascii="Arial" w:hAnsi="Arial" w:cs="Arial"/>
          <w:color w:val="7D7C78"/>
          <w:sz w:val="18"/>
          <w:szCs w:val="18"/>
        </w:rPr>
        <w:t>P</w:t>
      </w:r>
      <w:r w:rsidR="00607B40">
        <w:rPr>
          <w:rStyle w:val="gray"/>
          <w:rFonts w:ascii="Arial" w:hAnsi="Arial" w:cs="Arial"/>
          <w:color w:val="7D7C78"/>
          <w:sz w:val="18"/>
          <w:szCs w:val="18"/>
        </w:rPr>
        <w:t>racovního vztah</w:t>
      </w:r>
      <w:r w:rsidR="00607B40">
        <w:rPr>
          <w:rFonts w:ascii="Arial" w:hAnsi="Arial" w:cs="Arial"/>
          <w:color w:val="000000"/>
          <w:sz w:val="18"/>
          <w:szCs w:val="18"/>
        </w:rPr>
        <w:t>   pracovní smlouva</w:t>
      </w:r>
      <w:r w:rsidR="00607B40"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gray"/>
          <w:rFonts w:ascii="Arial" w:hAnsi="Arial" w:cs="Arial"/>
          <w:color w:val="7D7C78"/>
          <w:sz w:val="18"/>
          <w:szCs w:val="18"/>
        </w:rPr>
        <w:t>Ú</w:t>
      </w:r>
      <w:r w:rsidR="00607B40">
        <w:rPr>
          <w:rStyle w:val="gray"/>
          <w:rFonts w:ascii="Arial" w:hAnsi="Arial" w:cs="Arial"/>
          <w:color w:val="7D7C78"/>
          <w:sz w:val="18"/>
          <w:szCs w:val="18"/>
        </w:rPr>
        <w:t>vazek</w:t>
      </w:r>
      <w:r w:rsidR="00607B40">
        <w:rPr>
          <w:rFonts w:ascii="Arial" w:hAnsi="Arial" w:cs="Arial"/>
          <w:color w:val="000000"/>
          <w:sz w:val="18"/>
          <w:szCs w:val="18"/>
        </w:rPr>
        <w:t>   práce na plný úvazek</w:t>
      </w:r>
      <w:r w:rsidR="00607B40">
        <w:rPr>
          <w:rFonts w:ascii="Arial" w:hAnsi="Arial" w:cs="Arial"/>
          <w:color w:val="000000"/>
          <w:sz w:val="18"/>
          <w:szCs w:val="18"/>
        </w:rPr>
        <w:br/>
      </w:r>
      <w:r>
        <w:rPr>
          <w:rStyle w:val="gray"/>
          <w:rFonts w:ascii="Arial" w:hAnsi="Arial" w:cs="Arial"/>
          <w:color w:val="7D7C78"/>
          <w:sz w:val="18"/>
          <w:szCs w:val="18"/>
        </w:rPr>
        <w:t>P</w:t>
      </w:r>
      <w:r w:rsidR="00607B40">
        <w:rPr>
          <w:rStyle w:val="gray"/>
          <w:rFonts w:ascii="Arial" w:hAnsi="Arial" w:cs="Arial"/>
          <w:color w:val="7D7C78"/>
          <w:sz w:val="18"/>
          <w:szCs w:val="18"/>
        </w:rPr>
        <w:t>ožadované vzdělání</w:t>
      </w:r>
      <w:r w:rsidR="00607B40">
        <w:rPr>
          <w:rFonts w:ascii="Arial" w:hAnsi="Arial" w:cs="Arial"/>
          <w:color w:val="000000"/>
          <w:sz w:val="18"/>
          <w:szCs w:val="18"/>
        </w:rPr>
        <w:t xml:space="preserve">   Vysokoškolské </w:t>
      </w:r>
      <w:r w:rsidR="00607B40" w:rsidRPr="000548FA">
        <w:rPr>
          <w:rFonts w:ascii="Arial" w:hAnsi="Arial" w:cs="Arial"/>
          <w:sz w:val="18"/>
          <w:szCs w:val="18"/>
        </w:rPr>
        <w:t>vzdělání</w:t>
      </w:r>
      <w:r w:rsidR="0089661B">
        <w:rPr>
          <w:rStyle w:val="gray"/>
          <w:rFonts w:ascii="Arial" w:hAnsi="Arial" w:cs="Arial"/>
          <w:sz w:val="18"/>
          <w:szCs w:val="18"/>
        </w:rPr>
        <w:t xml:space="preserve"> chemického směru</w:t>
      </w:r>
    </w:p>
    <w:sectPr w:rsidR="001B7225" w:rsidSect="00607B40">
      <w:headerReference w:type="default" r:id="rId8"/>
      <w:footerReference w:type="default" r:id="rId9"/>
      <w:footnotePr>
        <w:pos w:val="beneathText"/>
      </w:footnotePr>
      <w:pgSz w:w="11905" w:h="16837"/>
      <w:pgMar w:top="1440" w:right="1080" w:bottom="1440" w:left="1080" w:header="5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0AFDE" w14:textId="77777777" w:rsidR="00750503" w:rsidRDefault="00750503">
      <w:r>
        <w:separator/>
      </w:r>
    </w:p>
  </w:endnote>
  <w:endnote w:type="continuationSeparator" w:id="0">
    <w:p w14:paraId="7EB7209A" w14:textId="77777777" w:rsidR="00750503" w:rsidRDefault="00750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proved Co Pt1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tblpY="1"/>
      <w:tblOverlap w:val="never"/>
      <w:tblW w:w="9426" w:type="dxa"/>
      <w:tblBorders>
        <w:top w:val="single" w:sz="4" w:space="0" w:color="000080"/>
      </w:tblBorders>
      <w:tblLayout w:type="fixed"/>
      <w:tblCellMar>
        <w:top w:w="57" w:type="dxa"/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06"/>
      <w:gridCol w:w="2234"/>
      <w:gridCol w:w="1985"/>
      <w:gridCol w:w="1701"/>
    </w:tblGrid>
    <w:tr w:rsidR="00346423" w:rsidRPr="00346423" w14:paraId="0A7DBFF6" w14:textId="77777777" w:rsidTr="0000342C">
      <w:trPr>
        <w:trHeight w:val="779"/>
      </w:trPr>
      <w:tc>
        <w:tcPr>
          <w:tcW w:w="3506" w:type="dxa"/>
        </w:tcPr>
        <w:p w14:paraId="26880AD2" w14:textId="77777777" w:rsidR="00346423" w:rsidRPr="00346423" w:rsidRDefault="00346423" w:rsidP="00346423">
          <w:pPr>
            <w:suppressAutoHyphens w:val="0"/>
            <w:jc w:val="both"/>
            <w:rPr>
              <w:b/>
              <w:bCs/>
              <w:sz w:val="14"/>
              <w:szCs w:val="20"/>
              <w:lang w:eastAsia="cs-CZ"/>
            </w:rPr>
          </w:pPr>
          <w:r w:rsidRPr="00346423">
            <w:rPr>
              <w:b/>
              <w:bCs/>
              <w:sz w:val="14"/>
              <w:szCs w:val="20"/>
              <w:lang w:eastAsia="cs-CZ"/>
            </w:rPr>
            <w:t>Výzkumný ústav organických syntéz a.s.</w:t>
          </w:r>
        </w:p>
        <w:p w14:paraId="4C13E3CB" w14:textId="27C19B0E" w:rsidR="00346423" w:rsidRPr="00346423" w:rsidRDefault="00346423" w:rsidP="00346423">
          <w:pPr>
            <w:suppressAutoHyphens w:val="0"/>
            <w:jc w:val="both"/>
            <w:rPr>
              <w:i/>
              <w:iCs/>
              <w:sz w:val="12"/>
              <w:szCs w:val="20"/>
              <w:lang w:eastAsia="cs-CZ"/>
            </w:rPr>
          </w:pPr>
          <w:bookmarkStart w:id="0" w:name="_Hlk103168355"/>
          <w:r w:rsidRPr="00346423">
            <w:rPr>
              <w:i/>
              <w:iCs/>
              <w:sz w:val="12"/>
              <w:szCs w:val="20"/>
              <w:lang w:eastAsia="cs-CZ"/>
            </w:rPr>
            <w:t xml:space="preserve"> č.p. 296</w:t>
          </w:r>
        </w:p>
        <w:p w14:paraId="3216C3DB" w14:textId="77777777" w:rsidR="00346423" w:rsidRPr="00346423" w:rsidRDefault="00346423" w:rsidP="00346423">
          <w:pPr>
            <w:suppressAutoHyphens w:val="0"/>
            <w:jc w:val="both"/>
            <w:rPr>
              <w:i/>
              <w:iCs/>
              <w:sz w:val="12"/>
              <w:szCs w:val="20"/>
              <w:lang w:eastAsia="cs-CZ"/>
            </w:rPr>
          </w:pPr>
          <w:r w:rsidRPr="00346423">
            <w:rPr>
              <w:i/>
              <w:iCs/>
              <w:sz w:val="12"/>
              <w:szCs w:val="20"/>
              <w:lang w:eastAsia="cs-CZ"/>
            </w:rPr>
            <w:t>533 54 Rybitví</w:t>
          </w:r>
        </w:p>
        <w:bookmarkEnd w:id="0"/>
        <w:p w14:paraId="2E646B9F" w14:textId="77777777" w:rsidR="00346423" w:rsidRPr="00346423" w:rsidRDefault="00346423" w:rsidP="00346423">
          <w:pPr>
            <w:suppressAutoHyphens w:val="0"/>
            <w:jc w:val="both"/>
            <w:rPr>
              <w:i/>
              <w:iCs/>
              <w:smallCaps/>
              <w:sz w:val="12"/>
              <w:szCs w:val="20"/>
              <w:lang w:eastAsia="cs-CZ"/>
            </w:rPr>
          </w:pPr>
          <w:r w:rsidRPr="00346423">
            <w:rPr>
              <w:i/>
              <w:iCs/>
              <w:smallCaps/>
              <w:sz w:val="12"/>
              <w:szCs w:val="20"/>
              <w:lang w:eastAsia="cs-CZ"/>
            </w:rPr>
            <w:t>Czech Republic</w:t>
          </w:r>
        </w:p>
      </w:tc>
      <w:tc>
        <w:tcPr>
          <w:tcW w:w="2234" w:type="dxa"/>
        </w:tcPr>
        <w:p w14:paraId="5D817C0A" w14:textId="77777777" w:rsidR="00346423" w:rsidRPr="00346423" w:rsidRDefault="00CC1897" w:rsidP="00346423">
          <w:pPr>
            <w:suppressAutoHyphens w:val="0"/>
            <w:rPr>
              <w:i/>
              <w:iCs/>
              <w:sz w:val="12"/>
              <w:szCs w:val="20"/>
              <w:lang w:eastAsia="cs-CZ"/>
            </w:rPr>
          </w:pPr>
          <w:proofErr w:type="spellStart"/>
          <w:r>
            <w:rPr>
              <w:i/>
              <w:iCs/>
              <w:sz w:val="12"/>
              <w:szCs w:val="20"/>
              <w:lang w:eastAsia="cs-CZ"/>
            </w:rPr>
            <w:t>Phone</w:t>
          </w:r>
          <w:proofErr w:type="spellEnd"/>
          <w:r>
            <w:rPr>
              <w:i/>
              <w:iCs/>
              <w:sz w:val="12"/>
              <w:szCs w:val="20"/>
              <w:lang w:eastAsia="cs-CZ"/>
            </w:rPr>
            <w:t>: +420 466 823 300</w:t>
          </w:r>
          <w:r w:rsidR="00346423" w:rsidRPr="00346423">
            <w:rPr>
              <w:noProof/>
              <w:sz w:val="18"/>
              <w:szCs w:val="20"/>
              <w:lang w:val="en-GB" w:eastAsia="cs-CZ"/>
            </w:rPr>
            <w:t xml:space="preserve"> </w:t>
          </w:r>
        </w:p>
        <w:p w14:paraId="219A0DCC" w14:textId="77777777" w:rsidR="00346423" w:rsidRPr="00346423" w:rsidRDefault="00346423" w:rsidP="00346423">
          <w:pPr>
            <w:suppressAutoHyphens w:val="0"/>
            <w:rPr>
              <w:i/>
              <w:iCs/>
              <w:sz w:val="12"/>
              <w:szCs w:val="20"/>
              <w:lang w:eastAsia="cs-CZ"/>
            </w:rPr>
          </w:pPr>
          <w:proofErr w:type="spellStart"/>
          <w:r w:rsidRPr="00346423">
            <w:rPr>
              <w:i/>
              <w:iCs/>
              <w:sz w:val="12"/>
              <w:szCs w:val="20"/>
              <w:lang w:eastAsia="cs-CZ"/>
            </w:rPr>
            <w:t>homepage</w:t>
          </w:r>
          <w:proofErr w:type="spellEnd"/>
          <w:r w:rsidRPr="00346423">
            <w:rPr>
              <w:i/>
              <w:iCs/>
              <w:sz w:val="12"/>
              <w:szCs w:val="20"/>
              <w:lang w:eastAsia="cs-CZ"/>
            </w:rPr>
            <w:t>: www.vuos.com</w:t>
          </w:r>
        </w:p>
      </w:tc>
      <w:tc>
        <w:tcPr>
          <w:tcW w:w="1985" w:type="dxa"/>
        </w:tcPr>
        <w:p w14:paraId="2E1021E1" w14:textId="77777777" w:rsidR="00346423" w:rsidRPr="00346423" w:rsidRDefault="00346423" w:rsidP="00346423">
          <w:pPr>
            <w:suppressAutoHyphens w:val="0"/>
            <w:rPr>
              <w:i/>
              <w:iCs/>
              <w:sz w:val="12"/>
              <w:szCs w:val="20"/>
              <w:lang w:eastAsia="cs-CZ"/>
            </w:rPr>
          </w:pPr>
          <w:proofErr w:type="spellStart"/>
          <w:r w:rsidRPr="00346423">
            <w:rPr>
              <w:i/>
              <w:iCs/>
              <w:sz w:val="12"/>
              <w:szCs w:val="20"/>
              <w:lang w:eastAsia="cs-CZ"/>
            </w:rPr>
            <w:t>Registered</w:t>
          </w:r>
          <w:proofErr w:type="spellEnd"/>
          <w:r w:rsidRPr="00346423">
            <w:rPr>
              <w:i/>
              <w:iCs/>
              <w:sz w:val="12"/>
              <w:szCs w:val="20"/>
              <w:lang w:eastAsia="cs-CZ"/>
            </w:rPr>
            <w:t xml:space="preserve">: </w:t>
          </w:r>
        </w:p>
        <w:p w14:paraId="3BF07541" w14:textId="77777777" w:rsidR="00346423" w:rsidRPr="00346423" w:rsidRDefault="00346423" w:rsidP="00346423">
          <w:pPr>
            <w:suppressAutoHyphens w:val="0"/>
            <w:rPr>
              <w:i/>
              <w:iCs/>
              <w:sz w:val="12"/>
              <w:szCs w:val="20"/>
              <w:lang w:eastAsia="cs-CZ"/>
            </w:rPr>
          </w:pPr>
          <w:proofErr w:type="spellStart"/>
          <w:r w:rsidRPr="00346423">
            <w:rPr>
              <w:i/>
              <w:iCs/>
              <w:sz w:val="12"/>
              <w:szCs w:val="20"/>
              <w:lang w:eastAsia="cs-CZ"/>
            </w:rPr>
            <w:t>Regional</w:t>
          </w:r>
          <w:proofErr w:type="spellEnd"/>
          <w:r w:rsidRPr="00346423">
            <w:rPr>
              <w:i/>
              <w:iCs/>
              <w:sz w:val="12"/>
              <w:szCs w:val="20"/>
              <w:lang w:eastAsia="cs-CZ"/>
            </w:rPr>
            <w:t xml:space="preserve"> </w:t>
          </w:r>
          <w:proofErr w:type="spellStart"/>
          <w:r w:rsidRPr="00346423">
            <w:rPr>
              <w:i/>
              <w:iCs/>
              <w:sz w:val="12"/>
              <w:szCs w:val="20"/>
              <w:lang w:eastAsia="cs-CZ"/>
            </w:rPr>
            <w:t>Court</w:t>
          </w:r>
          <w:proofErr w:type="spellEnd"/>
          <w:r w:rsidRPr="00346423">
            <w:rPr>
              <w:i/>
              <w:iCs/>
              <w:sz w:val="12"/>
              <w:szCs w:val="20"/>
              <w:lang w:eastAsia="cs-CZ"/>
            </w:rPr>
            <w:t xml:space="preserve"> Hradec Králové CZ: No B-1033,</w:t>
          </w:r>
        </w:p>
        <w:p w14:paraId="12CF0127" w14:textId="77777777" w:rsidR="00346423" w:rsidRPr="00346423" w:rsidRDefault="00346423" w:rsidP="00346423">
          <w:pPr>
            <w:suppressAutoHyphens w:val="0"/>
            <w:rPr>
              <w:i/>
              <w:iCs/>
              <w:sz w:val="12"/>
              <w:szCs w:val="20"/>
              <w:lang w:eastAsia="cs-CZ"/>
            </w:rPr>
          </w:pPr>
          <w:r w:rsidRPr="00346423">
            <w:rPr>
              <w:i/>
              <w:iCs/>
              <w:sz w:val="12"/>
              <w:szCs w:val="20"/>
              <w:lang w:eastAsia="cs-CZ"/>
            </w:rPr>
            <w:t xml:space="preserve">VAT-ID-No. </w:t>
          </w:r>
          <w:r w:rsidRPr="00346423">
            <w:rPr>
              <w:rFonts w:cs="Arial"/>
              <w:i/>
              <w:iCs/>
              <w:sz w:val="12"/>
              <w:szCs w:val="20"/>
              <w:lang w:eastAsia="cs-CZ"/>
            </w:rPr>
            <w:t>CZ 60108975</w:t>
          </w:r>
        </w:p>
      </w:tc>
      <w:tc>
        <w:tcPr>
          <w:tcW w:w="1701" w:type="dxa"/>
          <w:vAlign w:val="center"/>
        </w:tcPr>
        <w:p w14:paraId="2A6BF409" w14:textId="40BFBDBF" w:rsidR="00346423" w:rsidRPr="00346423" w:rsidRDefault="004771F3" w:rsidP="00346423">
          <w:pPr>
            <w:suppressAutoHyphens w:val="0"/>
            <w:jc w:val="center"/>
            <w:rPr>
              <w:rFonts w:ascii="Approved Co Pt1" w:hAnsi="Approved Co Pt1"/>
              <w:sz w:val="24"/>
              <w:lang w:eastAsia="cs-CZ"/>
            </w:rPr>
          </w:pPr>
          <w:r w:rsidRPr="00346423">
            <w:rPr>
              <w:rFonts w:ascii="Approved Co Pt1" w:hAnsi="Approved Co Pt1"/>
              <w:noProof/>
              <w:sz w:val="24"/>
              <w:lang w:eastAsia="cs-CZ"/>
            </w:rPr>
            <w:drawing>
              <wp:inline distT="0" distB="0" distL="0" distR="0" wp14:anchorId="760090D5" wp14:editId="2485EC1C">
                <wp:extent cx="1057275" cy="571500"/>
                <wp:effectExtent l="0" t="0" r="0" b="0"/>
                <wp:docPr id="2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39E6CF" w14:textId="77777777" w:rsidR="00733E96" w:rsidRDefault="00733E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FADCE" w14:textId="77777777" w:rsidR="00750503" w:rsidRDefault="00750503">
      <w:r>
        <w:separator/>
      </w:r>
    </w:p>
  </w:footnote>
  <w:footnote w:type="continuationSeparator" w:id="0">
    <w:p w14:paraId="633D34A1" w14:textId="77777777" w:rsidR="00750503" w:rsidRDefault="00750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7707D" w14:textId="77777777" w:rsidR="00733E96" w:rsidRDefault="00733E96"/>
  <w:tbl>
    <w:tblPr>
      <w:tblW w:w="9695" w:type="dxa"/>
      <w:tblBorders>
        <w:bottom w:val="thickThinSmallGap" w:sz="2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95"/>
    </w:tblGrid>
    <w:tr w:rsidR="00733E96" w14:paraId="5AAEF54F" w14:textId="77777777" w:rsidTr="00607B40">
      <w:trPr>
        <w:cantSplit/>
        <w:trHeight w:hRule="exact" w:val="892"/>
      </w:trPr>
      <w:tc>
        <w:tcPr>
          <w:tcW w:w="9695" w:type="dxa"/>
        </w:tcPr>
        <w:p w14:paraId="7825AEBD" w14:textId="32ED7466" w:rsidR="00733E96" w:rsidRDefault="002E3AF9">
          <w:r w:rsidRPr="00340A39">
            <w:rPr>
              <w:noProof/>
              <w:lang w:eastAsia="cs-CZ"/>
            </w:rPr>
            <w:drawing>
              <wp:anchor distT="0" distB="0" distL="114300" distR="114300" simplePos="0" relativeHeight="251659264" behindDoc="0" locked="0" layoutInCell="1" allowOverlap="1" wp14:anchorId="5A973968" wp14:editId="1129BC2D">
                <wp:simplePos x="0" y="0"/>
                <wp:positionH relativeFrom="column">
                  <wp:posOffset>-28575</wp:posOffset>
                </wp:positionH>
                <wp:positionV relativeFrom="paragraph">
                  <wp:posOffset>-62230</wp:posOffset>
                </wp:positionV>
                <wp:extent cx="1442113" cy="536521"/>
                <wp:effectExtent l="0" t="0" r="5715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2113" cy="5365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8AD93CD" w14:textId="77777777" w:rsidR="00733E96" w:rsidRDefault="00733E96"/>
        <w:p w14:paraId="160C0527" w14:textId="77777777" w:rsidR="00733E96" w:rsidRDefault="00733E96"/>
        <w:p w14:paraId="662E6F4D" w14:textId="77777777" w:rsidR="00733E96" w:rsidRDefault="00733E96"/>
        <w:p w14:paraId="1E70B76A" w14:textId="77777777" w:rsidR="00733E96" w:rsidRDefault="00733E96"/>
        <w:p w14:paraId="65391A33" w14:textId="77777777" w:rsidR="00733E96" w:rsidRDefault="00733E96"/>
      </w:tc>
    </w:tr>
  </w:tbl>
  <w:p w14:paraId="0505CF4A" w14:textId="77777777" w:rsidR="00733E96" w:rsidRDefault="00733E96">
    <w:pPr>
      <w:tabs>
        <w:tab w:val="left" w:pos="2025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CF7C59"/>
    <w:multiLevelType w:val="hybridMultilevel"/>
    <w:tmpl w:val="400ED95E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8511105"/>
    <w:multiLevelType w:val="hybridMultilevel"/>
    <w:tmpl w:val="F88220E2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D197B31"/>
    <w:multiLevelType w:val="hybridMultilevel"/>
    <w:tmpl w:val="43FEDAA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EC1853"/>
    <w:multiLevelType w:val="multilevel"/>
    <w:tmpl w:val="A36E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A5509"/>
    <w:multiLevelType w:val="hybridMultilevel"/>
    <w:tmpl w:val="2C94A62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3533DB3"/>
    <w:multiLevelType w:val="multilevel"/>
    <w:tmpl w:val="9EC4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156EE1"/>
    <w:multiLevelType w:val="multilevel"/>
    <w:tmpl w:val="F872E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53345D"/>
    <w:multiLevelType w:val="hybridMultilevel"/>
    <w:tmpl w:val="1CAEA6CA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2EF2B69"/>
    <w:multiLevelType w:val="hybridMultilevel"/>
    <w:tmpl w:val="2C94A62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5B525CF"/>
    <w:multiLevelType w:val="multilevel"/>
    <w:tmpl w:val="3DEA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4AB173E"/>
    <w:multiLevelType w:val="multilevel"/>
    <w:tmpl w:val="D5F21F9A"/>
    <w:lvl w:ilvl="0">
      <w:start w:val="13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5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abstractNum w:abstractNumId="12" w15:restartNumberingAfterBreak="0">
    <w:nsid w:val="76B84804"/>
    <w:multiLevelType w:val="hybridMultilevel"/>
    <w:tmpl w:val="2D6CFAB0"/>
    <w:lvl w:ilvl="0" w:tplc="746001B8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0B4843"/>
    <w:multiLevelType w:val="hybridMultilevel"/>
    <w:tmpl w:val="29BC987E"/>
    <w:lvl w:ilvl="0" w:tplc="A7F4CF6E">
      <w:start w:val="1"/>
      <w:numFmt w:val="decimal"/>
      <w:lvlText w:val="(%1)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 w16cid:durableId="501235410">
    <w:abstractNumId w:val="0"/>
  </w:num>
  <w:num w:numId="2" w16cid:durableId="1506942495">
    <w:abstractNumId w:val="12"/>
  </w:num>
  <w:num w:numId="3" w16cid:durableId="629897846">
    <w:abstractNumId w:val="13"/>
  </w:num>
  <w:num w:numId="4" w16cid:durableId="1887255979">
    <w:abstractNumId w:val="11"/>
  </w:num>
  <w:num w:numId="5" w16cid:durableId="921988927">
    <w:abstractNumId w:val="3"/>
  </w:num>
  <w:num w:numId="6" w16cid:durableId="105123696">
    <w:abstractNumId w:val="1"/>
  </w:num>
  <w:num w:numId="7" w16cid:durableId="2045977984">
    <w:abstractNumId w:val="8"/>
  </w:num>
  <w:num w:numId="8" w16cid:durableId="1121261445">
    <w:abstractNumId w:val="9"/>
  </w:num>
  <w:num w:numId="9" w16cid:durableId="1855221740">
    <w:abstractNumId w:val="5"/>
  </w:num>
  <w:num w:numId="10" w16cid:durableId="422920640">
    <w:abstractNumId w:val="2"/>
  </w:num>
  <w:num w:numId="11" w16cid:durableId="1478768415">
    <w:abstractNumId w:val="6"/>
  </w:num>
  <w:num w:numId="12" w16cid:durableId="1345981557">
    <w:abstractNumId w:val="10"/>
  </w:num>
  <w:num w:numId="13" w16cid:durableId="575549355">
    <w:abstractNumId w:val="7"/>
  </w:num>
  <w:num w:numId="14" w16cid:durableId="1985623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DC6"/>
    <w:rsid w:val="00000EA4"/>
    <w:rsid w:val="0000342C"/>
    <w:rsid w:val="00005FAF"/>
    <w:rsid w:val="00007C6C"/>
    <w:rsid w:val="0001118A"/>
    <w:rsid w:val="000144FF"/>
    <w:rsid w:val="0001524C"/>
    <w:rsid w:val="00016093"/>
    <w:rsid w:val="00021944"/>
    <w:rsid w:val="0002439C"/>
    <w:rsid w:val="00027C03"/>
    <w:rsid w:val="00032280"/>
    <w:rsid w:val="00042D41"/>
    <w:rsid w:val="000446BD"/>
    <w:rsid w:val="00053553"/>
    <w:rsid w:val="000548FA"/>
    <w:rsid w:val="00054D59"/>
    <w:rsid w:val="00056113"/>
    <w:rsid w:val="00056370"/>
    <w:rsid w:val="00067E68"/>
    <w:rsid w:val="00070CAF"/>
    <w:rsid w:val="000716E3"/>
    <w:rsid w:val="00080B4D"/>
    <w:rsid w:val="00085493"/>
    <w:rsid w:val="00085A07"/>
    <w:rsid w:val="00094212"/>
    <w:rsid w:val="00095F12"/>
    <w:rsid w:val="000A4416"/>
    <w:rsid w:val="000B7FCB"/>
    <w:rsid w:val="000C400E"/>
    <w:rsid w:val="000C5B5A"/>
    <w:rsid w:val="000D31A4"/>
    <w:rsid w:val="000D48FA"/>
    <w:rsid w:val="000E3062"/>
    <w:rsid w:val="000E43BE"/>
    <w:rsid w:val="000E5FB1"/>
    <w:rsid w:val="000F0A31"/>
    <w:rsid w:val="000F2416"/>
    <w:rsid w:val="000F34D4"/>
    <w:rsid w:val="001039B1"/>
    <w:rsid w:val="0011006F"/>
    <w:rsid w:val="00111C07"/>
    <w:rsid w:val="001137A8"/>
    <w:rsid w:val="00115AF9"/>
    <w:rsid w:val="001245CF"/>
    <w:rsid w:val="00137FCB"/>
    <w:rsid w:val="0014521C"/>
    <w:rsid w:val="00154203"/>
    <w:rsid w:val="0016216D"/>
    <w:rsid w:val="001633F7"/>
    <w:rsid w:val="001677B3"/>
    <w:rsid w:val="00171A13"/>
    <w:rsid w:val="00174CE2"/>
    <w:rsid w:val="00184D25"/>
    <w:rsid w:val="00185B5E"/>
    <w:rsid w:val="001861F0"/>
    <w:rsid w:val="001903E2"/>
    <w:rsid w:val="00193A14"/>
    <w:rsid w:val="00195094"/>
    <w:rsid w:val="001A4CA1"/>
    <w:rsid w:val="001B7225"/>
    <w:rsid w:val="001B7FC1"/>
    <w:rsid w:val="001C1E1A"/>
    <w:rsid w:val="001C4F48"/>
    <w:rsid w:val="001C56DA"/>
    <w:rsid w:val="001D3EF5"/>
    <w:rsid w:val="001F7B77"/>
    <w:rsid w:val="002005B1"/>
    <w:rsid w:val="002007D8"/>
    <w:rsid w:val="00215DC2"/>
    <w:rsid w:val="00226AC5"/>
    <w:rsid w:val="00232F45"/>
    <w:rsid w:val="0024630E"/>
    <w:rsid w:val="002477BC"/>
    <w:rsid w:val="00251936"/>
    <w:rsid w:val="00256D0E"/>
    <w:rsid w:val="00262722"/>
    <w:rsid w:val="00264C3F"/>
    <w:rsid w:val="00270466"/>
    <w:rsid w:val="002716E0"/>
    <w:rsid w:val="002724B9"/>
    <w:rsid w:val="00291DE3"/>
    <w:rsid w:val="002924BE"/>
    <w:rsid w:val="00293044"/>
    <w:rsid w:val="00293B6B"/>
    <w:rsid w:val="002D5A6B"/>
    <w:rsid w:val="002E0876"/>
    <w:rsid w:val="002E3AF9"/>
    <w:rsid w:val="002F4BE9"/>
    <w:rsid w:val="002F51A4"/>
    <w:rsid w:val="002F53EE"/>
    <w:rsid w:val="002F7633"/>
    <w:rsid w:val="0030292B"/>
    <w:rsid w:val="00306454"/>
    <w:rsid w:val="003140CD"/>
    <w:rsid w:val="00315F7B"/>
    <w:rsid w:val="00331763"/>
    <w:rsid w:val="00346423"/>
    <w:rsid w:val="00355203"/>
    <w:rsid w:val="00364497"/>
    <w:rsid w:val="00372237"/>
    <w:rsid w:val="0038122F"/>
    <w:rsid w:val="00386F0E"/>
    <w:rsid w:val="003967C3"/>
    <w:rsid w:val="00397910"/>
    <w:rsid w:val="003A1853"/>
    <w:rsid w:val="003A4815"/>
    <w:rsid w:val="003B0EB8"/>
    <w:rsid w:val="003D57DB"/>
    <w:rsid w:val="003D59DB"/>
    <w:rsid w:val="003D63F0"/>
    <w:rsid w:val="003E0F15"/>
    <w:rsid w:val="003F53DA"/>
    <w:rsid w:val="003F5AFD"/>
    <w:rsid w:val="003F75B9"/>
    <w:rsid w:val="004003B5"/>
    <w:rsid w:val="0040100D"/>
    <w:rsid w:val="00404879"/>
    <w:rsid w:val="00410BCC"/>
    <w:rsid w:val="00416380"/>
    <w:rsid w:val="004179FE"/>
    <w:rsid w:val="00421E0C"/>
    <w:rsid w:val="004303B1"/>
    <w:rsid w:val="00430585"/>
    <w:rsid w:val="00434F7C"/>
    <w:rsid w:val="00441F3E"/>
    <w:rsid w:val="00443BF0"/>
    <w:rsid w:val="004771F3"/>
    <w:rsid w:val="00484B82"/>
    <w:rsid w:val="00495B8C"/>
    <w:rsid w:val="00496958"/>
    <w:rsid w:val="00497ED0"/>
    <w:rsid w:val="004A0156"/>
    <w:rsid w:val="004A1A78"/>
    <w:rsid w:val="004A4B56"/>
    <w:rsid w:val="004B00AF"/>
    <w:rsid w:val="004B5655"/>
    <w:rsid w:val="004B6DFB"/>
    <w:rsid w:val="004B7F00"/>
    <w:rsid w:val="004C574B"/>
    <w:rsid w:val="004C5AC9"/>
    <w:rsid w:val="004C64AA"/>
    <w:rsid w:val="004D160E"/>
    <w:rsid w:val="004E35D8"/>
    <w:rsid w:val="004E6163"/>
    <w:rsid w:val="004E6906"/>
    <w:rsid w:val="004E6E26"/>
    <w:rsid w:val="00507162"/>
    <w:rsid w:val="00514C72"/>
    <w:rsid w:val="00536A80"/>
    <w:rsid w:val="00537C55"/>
    <w:rsid w:val="00541448"/>
    <w:rsid w:val="00543557"/>
    <w:rsid w:val="0055249D"/>
    <w:rsid w:val="00552692"/>
    <w:rsid w:val="00553A9C"/>
    <w:rsid w:val="00561DF5"/>
    <w:rsid w:val="00571D7F"/>
    <w:rsid w:val="00575A13"/>
    <w:rsid w:val="00577C25"/>
    <w:rsid w:val="00582BC1"/>
    <w:rsid w:val="00587396"/>
    <w:rsid w:val="005922A6"/>
    <w:rsid w:val="00592BCA"/>
    <w:rsid w:val="005A2A44"/>
    <w:rsid w:val="005A50AB"/>
    <w:rsid w:val="005A5A57"/>
    <w:rsid w:val="005A7B7D"/>
    <w:rsid w:val="005B63C6"/>
    <w:rsid w:val="005C3475"/>
    <w:rsid w:val="005C6B24"/>
    <w:rsid w:val="005D1038"/>
    <w:rsid w:val="005D1713"/>
    <w:rsid w:val="005D512A"/>
    <w:rsid w:val="005D7F88"/>
    <w:rsid w:val="005E566A"/>
    <w:rsid w:val="00600CE8"/>
    <w:rsid w:val="00607B40"/>
    <w:rsid w:val="0061209A"/>
    <w:rsid w:val="006120FF"/>
    <w:rsid w:val="00613D87"/>
    <w:rsid w:val="00616482"/>
    <w:rsid w:val="006172B6"/>
    <w:rsid w:val="006225E4"/>
    <w:rsid w:val="006246B7"/>
    <w:rsid w:val="00626B79"/>
    <w:rsid w:val="00626C31"/>
    <w:rsid w:val="0064476B"/>
    <w:rsid w:val="00644F00"/>
    <w:rsid w:val="00645AF5"/>
    <w:rsid w:val="00646BDA"/>
    <w:rsid w:val="00652B68"/>
    <w:rsid w:val="00671808"/>
    <w:rsid w:val="00675218"/>
    <w:rsid w:val="0067531C"/>
    <w:rsid w:val="00676061"/>
    <w:rsid w:val="00687997"/>
    <w:rsid w:val="00694B76"/>
    <w:rsid w:val="006A4030"/>
    <w:rsid w:val="006A6BB2"/>
    <w:rsid w:val="006B5258"/>
    <w:rsid w:val="006C121D"/>
    <w:rsid w:val="006E1E4D"/>
    <w:rsid w:val="006E378F"/>
    <w:rsid w:val="006E4639"/>
    <w:rsid w:val="006E7DA5"/>
    <w:rsid w:val="006F5149"/>
    <w:rsid w:val="007042A5"/>
    <w:rsid w:val="007066F3"/>
    <w:rsid w:val="007137F3"/>
    <w:rsid w:val="007160A1"/>
    <w:rsid w:val="00727F42"/>
    <w:rsid w:val="00733E96"/>
    <w:rsid w:val="007344ED"/>
    <w:rsid w:val="00743FFB"/>
    <w:rsid w:val="00747B9A"/>
    <w:rsid w:val="00750503"/>
    <w:rsid w:val="00753E0D"/>
    <w:rsid w:val="00757B2C"/>
    <w:rsid w:val="007613AB"/>
    <w:rsid w:val="00767218"/>
    <w:rsid w:val="00767FA6"/>
    <w:rsid w:val="007721CE"/>
    <w:rsid w:val="0077587B"/>
    <w:rsid w:val="00786585"/>
    <w:rsid w:val="007B322A"/>
    <w:rsid w:val="007C2EDE"/>
    <w:rsid w:val="007C79CD"/>
    <w:rsid w:val="007D1E2F"/>
    <w:rsid w:val="007D3B87"/>
    <w:rsid w:val="007D7287"/>
    <w:rsid w:val="007F16E8"/>
    <w:rsid w:val="007F2599"/>
    <w:rsid w:val="007F46D6"/>
    <w:rsid w:val="007F4FA8"/>
    <w:rsid w:val="007F5202"/>
    <w:rsid w:val="007F668E"/>
    <w:rsid w:val="00801552"/>
    <w:rsid w:val="00834148"/>
    <w:rsid w:val="0083434D"/>
    <w:rsid w:val="00834382"/>
    <w:rsid w:val="00840588"/>
    <w:rsid w:val="00846024"/>
    <w:rsid w:val="008469CC"/>
    <w:rsid w:val="0085027E"/>
    <w:rsid w:val="00850BCF"/>
    <w:rsid w:val="0085111A"/>
    <w:rsid w:val="00853E11"/>
    <w:rsid w:val="0086630A"/>
    <w:rsid w:val="0086702B"/>
    <w:rsid w:val="00874CBF"/>
    <w:rsid w:val="008836D0"/>
    <w:rsid w:val="008838C9"/>
    <w:rsid w:val="0089661B"/>
    <w:rsid w:val="008A74DB"/>
    <w:rsid w:val="008B19EF"/>
    <w:rsid w:val="008C2301"/>
    <w:rsid w:val="008C27F3"/>
    <w:rsid w:val="008C7496"/>
    <w:rsid w:val="008D32BF"/>
    <w:rsid w:val="008D3B29"/>
    <w:rsid w:val="008E297C"/>
    <w:rsid w:val="008E532A"/>
    <w:rsid w:val="00903F6B"/>
    <w:rsid w:val="00915548"/>
    <w:rsid w:val="009173FB"/>
    <w:rsid w:val="00921D2B"/>
    <w:rsid w:val="00930DAA"/>
    <w:rsid w:val="009324CA"/>
    <w:rsid w:val="00932AA4"/>
    <w:rsid w:val="00945099"/>
    <w:rsid w:val="009506D6"/>
    <w:rsid w:val="00957BFC"/>
    <w:rsid w:val="00961FE0"/>
    <w:rsid w:val="00965614"/>
    <w:rsid w:val="009767D8"/>
    <w:rsid w:val="00977C24"/>
    <w:rsid w:val="009836B5"/>
    <w:rsid w:val="009848BC"/>
    <w:rsid w:val="009853BC"/>
    <w:rsid w:val="0098744D"/>
    <w:rsid w:val="0099114B"/>
    <w:rsid w:val="009A5CCB"/>
    <w:rsid w:val="009B68FC"/>
    <w:rsid w:val="009B7661"/>
    <w:rsid w:val="009C1533"/>
    <w:rsid w:val="009C3715"/>
    <w:rsid w:val="009C3E70"/>
    <w:rsid w:val="009D1114"/>
    <w:rsid w:val="009E3496"/>
    <w:rsid w:val="009F43D8"/>
    <w:rsid w:val="009F79A8"/>
    <w:rsid w:val="00A021A8"/>
    <w:rsid w:val="00A0289D"/>
    <w:rsid w:val="00A045E3"/>
    <w:rsid w:val="00A166BA"/>
    <w:rsid w:val="00A20931"/>
    <w:rsid w:val="00A22CFA"/>
    <w:rsid w:val="00A34F44"/>
    <w:rsid w:val="00A478D6"/>
    <w:rsid w:val="00A52018"/>
    <w:rsid w:val="00A52568"/>
    <w:rsid w:val="00A53E50"/>
    <w:rsid w:val="00A626A2"/>
    <w:rsid w:val="00A65059"/>
    <w:rsid w:val="00A73959"/>
    <w:rsid w:val="00AB63A5"/>
    <w:rsid w:val="00AC2E51"/>
    <w:rsid w:val="00AD1BDE"/>
    <w:rsid w:val="00AD6E9A"/>
    <w:rsid w:val="00AE0AE0"/>
    <w:rsid w:val="00AE3F79"/>
    <w:rsid w:val="00AF446B"/>
    <w:rsid w:val="00AF662B"/>
    <w:rsid w:val="00B01F02"/>
    <w:rsid w:val="00B02B1B"/>
    <w:rsid w:val="00B12608"/>
    <w:rsid w:val="00B20EF3"/>
    <w:rsid w:val="00B249E5"/>
    <w:rsid w:val="00B26978"/>
    <w:rsid w:val="00B417D3"/>
    <w:rsid w:val="00B43633"/>
    <w:rsid w:val="00B43ABE"/>
    <w:rsid w:val="00B451A8"/>
    <w:rsid w:val="00B545D7"/>
    <w:rsid w:val="00B57DDC"/>
    <w:rsid w:val="00B70082"/>
    <w:rsid w:val="00B70278"/>
    <w:rsid w:val="00B72ACD"/>
    <w:rsid w:val="00B75314"/>
    <w:rsid w:val="00B8242D"/>
    <w:rsid w:val="00B86B62"/>
    <w:rsid w:val="00B93F9C"/>
    <w:rsid w:val="00B96513"/>
    <w:rsid w:val="00B9756B"/>
    <w:rsid w:val="00BC1514"/>
    <w:rsid w:val="00BC2DC4"/>
    <w:rsid w:val="00BD2E6F"/>
    <w:rsid w:val="00BD35DA"/>
    <w:rsid w:val="00BD42AD"/>
    <w:rsid w:val="00BE0F01"/>
    <w:rsid w:val="00BE1933"/>
    <w:rsid w:val="00BF2132"/>
    <w:rsid w:val="00BF27B9"/>
    <w:rsid w:val="00BF7812"/>
    <w:rsid w:val="00C02EDC"/>
    <w:rsid w:val="00C030FF"/>
    <w:rsid w:val="00C04212"/>
    <w:rsid w:val="00C16FA4"/>
    <w:rsid w:val="00C20BBC"/>
    <w:rsid w:val="00C442BE"/>
    <w:rsid w:val="00C578C0"/>
    <w:rsid w:val="00C57D91"/>
    <w:rsid w:val="00C658E4"/>
    <w:rsid w:val="00C73B4B"/>
    <w:rsid w:val="00C77B3C"/>
    <w:rsid w:val="00C84C0B"/>
    <w:rsid w:val="00C85652"/>
    <w:rsid w:val="00C876C1"/>
    <w:rsid w:val="00C87950"/>
    <w:rsid w:val="00C93551"/>
    <w:rsid w:val="00CA4763"/>
    <w:rsid w:val="00CA69F1"/>
    <w:rsid w:val="00CC1897"/>
    <w:rsid w:val="00CC4DC6"/>
    <w:rsid w:val="00CC7686"/>
    <w:rsid w:val="00CD058D"/>
    <w:rsid w:val="00CD392F"/>
    <w:rsid w:val="00CD7A67"/>
    <w:rsid w:val="00CF02E7"/>
    <w:rsid w:val="00D06A56"/>
    <w:rsid w:val="00D116E5"/>
    <w:rsid w:val="00D1445C"/>
    <w:rsid w:val="00D165DE"/>
    <w:rsid w:val="00D17008"/>
    <w:rsid w:val="00D218A2"/>
    <w:rsid w:val="00D23B15"/>
    <w:rsid w:val="00D264C4"/>
    <w:rsid w:val="00D41837"/>
    <w:rsid w:val="00D435C2"/>
    <w:rsid w:val="00D459D3"/>
    <w:rsid w:val="00D45B11"/>
    <w:rsid w:val="00D474EA"/>
    <w:rsid w:val="00D51AFA"/>
    <w:rsid w:val="00D74CFC"/>
    <w:rsid w:val="00D801EC"/>
    <w:rsid w:val="00D836D7"/>
    <w:rsid w:val="00D837BD"/>
    <w:rsid w:val="00D971A1"/>
    <w:rsid w:val="00DA3765"/>
    <w:rsid w:val="00DA4B77"/>
    <w:rsid w:val="00DC0A05"/>
    <w:rsid w:val="00DC55BA"/>
    <w:rsid w:val="00DC6133"/>
    <w:rsid w:val="00DD3987"/>
    <w:rsid w:val="00DE0C40"/>
    <w:rsid w:val="00DE28B3"/>
    <w:rsid w:val="00DE489F"/>
    <w:rsid w:val="00DE659F"/>
    <w:rsid w:val="00DE6C72"/>
    <w:rsid w:val="00DE72D6"/>
    <w:rsid w:val="00DF04EF"/>
    <w:rsid w:val="00E00D14"/>
    <w:rsid w:val="00E00F03"/>
    <w:rsid w:val="00E02CF1"/>
    <w:rsid w:val="00E21D82"/>
    <w:rsid w:val="00E270FC"/>
    <w:rsid w:val="00E27F4E"/>
    <w:rsid w:val="00E377BA"/>
    <w:rsid w:val="00E37D79"/>
    <w:rsid w:val="00E43200"/>
    <w:rsid w:val="00E61B12"/>
    <w:rsid w:val="00E674DE"/>
    <w:rsid w:val="00E71711"/>
    <w:rsid w:val="00E718E4"/>
    <w:rsid w:val="00E75FE5"/>
    <w:rsid w:val="00E9086B"/>
    <w:rsid w:val="00E935BD"/>
    <w:rsid w:val="00EA08D7"/>
    <w:rsid w:val="00EA22E3"/>
    <w:rsid w:val="00EA2B80"/>
    <w:rsid w:val="00EA426E"/>
    <w:rsid w:val="00EB241F"/>
    <w:rsid w:val="00EB461A"/>
    <w:rsid w:val="00EB5C42"/>
    <w:rsid w:val="00EC100E"/>
    <w:rsid w:val="00EC5436"/>
    <w:rsid w:val="00ED6054"/>
    <w:rsid w:val="00EE4961"/>
    <w:rsid w:val="00EF1FF4"/>
    <w:rsid w:val="00F04BE3"/>
    <w:rsid w:val="00F137AE"/>
    <w:rsid w:val="00F43006"/>
    <w:rsid w:val="00F43699"/>
    <w:rsid w:val="00F449F0"/>
    <w:rsid w:val="00F56CE4"/>
    <w:rsid w:val="00F654EC"/>
    <w:rsid w:val="00F65E8B"/>
    <w:rsid w:val="00F70C5A"/>
    <w:rsid w:val="00F73FD4"/>
    <w:rsid w:val="00F7446A"/>
    <w:rsid w:val="00F76DA9"/>
    <w:rsid w:val="00F93920"/>
    <w:rsid w:val="00F95079"/>
    <w:rsid w:val="00F97BC4"/>
    <w:rsid w:val="00FA07B2"/>
    <w:rsid w:val="00FA55C1"/>
    <w:rsid w:val="00FC01E4"/>
    <w:rsid w:val="00FC3011"/>
    <w:rsid w:val="00FC4E49"/>
    <w:rsid w:val="00FE3B35"/>
    <w:rsid w:val="00FE4423"/>
    <w:rsid w:val="00FE5A7C"/>
    <w:rsid w:val="00FF3E74"/>
    <w:rsid w:val="00FF4DCD"/>
    <w:rsid w:val="00FF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7ADB9"/>
  <w15:chartTrackingRefBased/>
  <w15:docId w15:val="{C91AD35C-259B-4CCE-B1ED-B479999B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ascii="Verdana" w:hAnsi="Verdana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120"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tabs>
        <w:tab w:val="left" w:pos="0"/>
        <w:tab w:val="left" w:pos="720"/>
        <w:tab w:val="left" w:pos="1440"/>
        <w:tab w:val="left" w:pos="2160"/>
        <w:tab w:val="left" w:pos="2880"/>
        <w:tab w:val="left" w:pos="34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spacing w:line="360" w:lineRule="auto"/>
      <w:outlineLvl w:val="1"/>
    </w:pPr>
    <w:rPr>
      <w:b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2"/>
      <w:szCs w:val="20"/>
    </w:rPr>
  </w:style>
  <w:style w:type="paragraph" w:styleId="Nadpis4">
    <w:name w:val="heading 4"/>
    <w:basedOn w:val="Normln"/>
    <w:next w:val="Normln"/>
    <w:qFormat/>
    <w:pPr>
      <w:keepNext/>
      <w:suppressAutoHyphens w:val="0"/>
      <w:outlineLvl w:val="3"/>
    </w:pPr>
    <w:rPr>
      <w:b/>
      <w:bCs/>
      <w:sz w:val="22"/>
      <w:u w:val="single"/>
      <w:lang w:eastAsia="cs-CZ"/>
    </w:rPr>
  </w:style>
  <w:style w:type="paragraph" w:styleId="Nadpis5">
    <w:name w:val="heading 5"/>
    <w:basedOn w:val="Normln"/>
    <w:next w:val="Normln"/>
    <w:qFormat/>
    <w:pPr>
      <w:keepNext/>
      <w:suppressAutoHyphens w:val="0"/>
      <w:jc w:val="both"/>
      <w:outlineLvl w:val="4"/>
    </w:pPr>
    <w:rPr>
      <w:b/>
      <w:sz w:val="22"/>
      <w:u w:val="single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613A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  <w:semiHidden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Zkladntext">
    <w:name w:val="Body Text"/>
    <w:basedOn w:val="Normln"/>
    <w:link w:val="ZkladntextChar"/>
    <w:semiHidden/>
    <w:pPr>
      <w:jc w:val="both"/>
    </w:pPr>
    <w:rPr>
      <w:bCs/>
      <w:sz w:val="22"/>
      <w:szCs w:val="28"/>
    </w:rPr>
  </w:style>
  <w:style w:type="paragraph" w:styleId="Seznam">
    <w:name w:val="List"/>
    <w:basedOn w:val="Zkladntext"/>
    <w:semiHidden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customStyle="1" w:styleId="TextOdstavce">
    <w:name w:val="TextOdstavce"/>
    <w:basedOn w:val="Normln"/>
    <w:pPr>
      <w:spacing w:before="120"/>
      <w:jc w:val="both"/>
    </w:pPr>
    <w:rPr>
      <w:sz w:val="18"/>
      <w:szCs w:val="20"/>
      <w:lang w:val="en-GB"/>
    </w:rPr>
  </w:style>
  <w:style w:type="paragraph" w:customStyle="1" w:styleId="Kryc">
    <w:name w:val="Krycí"/>
    <w:basedOn w:val="Normln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Zkladntext21">
    <w:name w:val="Základní text 21"/>
    <w:basedOn w:val="Normln"/>
    <w:rPr>
      <w:sz w:val="22"/>
    </w:rPr>
  </w:style>
  <w:style w:type="paragraph" w:customStyle="1" w:styleId="Titulek1">
    <w:name w:val="Titulek1"/>
    <w:basedOn w:val="Normln"/>
    <w:next w:val="Normln"/>
    <w:pPr>
      <w:spacing w:before="120" w:after="120"/>
    </w:pPr>
    <w:rPr>
      <w:b/>
      <w:bCs/>
      <w:szCs w:val="20"/>
    </w:rPr>
  </w:style>
  <w:style w:type="paragraph" w:styleId="Zkladntextodsazen">
    <w:name w:val="Body Text Indent"/>
    <w:basedOn w:val="Normln"/>
    <w:semiHidden/>
    <w:pPr>
      <w:ind w:firstLine="431"/>
      <w:jc w:val="both"/>
    </w:pPr>
    <w:rPr>
      <w:sz w:val="22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character" w:customStyle="1" w:styleId="Nadpis3Char">
    <w:name w:val="Nadpis 3 Char"/>
    <w:rPr>
      <w:rFonts w:ascii="Verdana" w:hAnsi="Verdana"/>
      <w:b/>
      <w:bCs/>
      <w:sz w:val="22"/>
      <w:lang w:eastAsia="ar-SA"/>
    </w:rPr>
  </w:style>
  <w:style w:type="paragraph" w:customStyle="1" w:styleId="Psan">
    <w:name w:val="Psaní"/>
    <w:basedOn w:val="Normln"/>
    <w:pPr>
      <w:suppressAutoHyphens w:val="0"/>
      <w:spacing w:line="360" w:lineRule="auto"/>
      <w:ind w:firstLine="284"/>
    </w:pPr>
    <w:rPr>
      <w:rFonts w:ascii="GaramondE" w:hAnsi="GaramondE"/>
      <w:sz w:val="24"/>
      <w:szCs w:val="20"/>
      <w:lang w:val="en-GB" w:eastAsia="cs-CZ"/>
    </w:rPr>
  </w:style>
  <w:style w:type="character" w:customStyle="1" w:styleId="Nadpis6Char">
    <w:name w:val="Nadpis 6 Char"/>
    <w:link w:val="Nadpis6"/>
    <w:uiPriority w:val="9"/>
    <w:semiHidden/>
    <w:rsid w:val="007613AB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ZkladntextChar">
    <w:name w:val="Základní text Char"/>
    <w:link w:val="Zkladntext"/>
    <w:semiHidden/>
    <w:rsid w:val="00C442BE"/>
    <w:rPr>
      <w:rFonts w:ascii="Verdana" w:hAnsi="Verdana"/>
      <w:bCs/>
      <w:sz w:val="22"/>
      <w:szCs w:val="28"/>
      <w:lang w:eastAsia="ar-SA"/>
    </w:rPr>
  </w:style>
  <w:style w:type="paragraph" w:styleId="Nzev">
    <w:name w:val="Title"/>
    <w:basedOn w:val="Normln"/>
    <w:link w:val="NzevChar"/>
    <w:qFormat/>
    <w:rsid w:val="00C442BE"/>
    <w:pPr>
      <w:suppressAutoHyphens w:val="0"/>
      <w:jc w:val="center"/>
    </w:pPr>
    <w:rPr>
      <w:rFonts w:ascii="Times New Roman" w:hAnsi="Times New Roman"/>
      <w:b/>
      <w:sz w:val="28"/>
      <w:szCs w:val="20"/>
      <w:lang w:eastAsia="cs-CZ"/>
    </w:rPr>
  </w:style>
  <w:style w:type="character" w:customStyle="1" w:styleId="NzevChar">
    <w:name w:val="Název Char"/>
    <w:link w:val="Nzev"/>
    <w:rsid w:val="00C442BE"/>
    <w:rPr>
      <w:b/>
      <w:sz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74CE2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174CE2"/>
    <w:rPr>
      <w:rFonts w:ascii="Verdana" w:hAnsi="Verdana"/>
      <w:szCs w:val="24"/>
      <w:lang w:eastAsia="ar-SA"/>
    </w:rPr>
  </w:style>
  <w:style w:type="table" w:styleId="Mkatabulky">
    <w:name w:val="Table Grid"/>
    <w:basedOn w:val="Normlntabulka"/>
    <w:uiPriority w:val="59"/>
    <w:rsid w:val="002D5A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ulek">
    <w:name w:val="caption"/>
    <w:basedOn w:val="Normln"/>
    <w:next w:val="Normln"/>
    <w:qFormat/>
    <w:rsid w:val="00514C72"/>
    <w:pPr>
      <w:suppressAutoHyphens w:val="0"/>
      <w:spacing w:before="120" w:after="120"/>
    </w:pPr>
    <w:rPr>
      <w:rFonts w:ascii="Times New Roman" w:hAnsi="Times New Roman"/>
      <w:b/>
      <w:bCs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607B40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cs-CZ"/>
    </w:rPr>
  </w:style>
  <w:style w:type="character" w:customStyle="1" w:styleId="apple-converted-space">
    <w:name w:val="apple-converted-space"/>
    <w:rsid w:val="00607B40"/>
  </w:style>
  <w:style w:type="character" w:customStyle="1" w:styleId="gray">
    <w:name w:val="gray"/>
    <w:rsid w:val="00607B40"/>
  </w:style>
  <w:style w:type="character" w:styleId="Hypertextovodkaz">
    <w:name w:val="Hyperlink"/>
    <w:uiPriority w:val="99"/>
    <w:unhideWhenUsed/>
    <w:rsid w:val="009C3715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05F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1551C-AA8C-4C19-9B73-C70E7E70C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VUOS</vt:lpstr>
    </vt:vector>
  </TitlesOfParts>
  <Company>VUOS a.s.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VUOS</dc:title>
  <dc:subject/>
  <dc:creator>Michal Bartoš</dc:creator>
  <cp:keywords/>
  <cp:lastModifiedBy>Křížová Hana</cp:lastModifiedBy>
  <cp:revision>2</cp:revision>
  <cp:lastPrinted>2022-05-12T12:08:00Z</cp:lastPrinted>
  <dcterms:created xsi:type="dcterms:W3CDTF">2026-10-14T03:51:00Z</dcterms:created>
  <dcterms:modified xsi:type="dcterms:W3CDTF">2026-10-14T03:51:00Z</dcterms:modified>
</cp:coreProperties>
</file>